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22BD0" w14:textId="40E30F44" w:rsidR="008E54F8" w:rsidRDefault="00DE798E">
      <w:r>
        <w:rPr>
          <w:noProof/>
        </w:rPr>
        <w:drawing>
          <wp:anchor distT="0" distB="0" distL="114300" distR="114300" simplePos="0" relativeHeight="251658240" behindDoc="0" locked="0" layoutInCell="1" allowOverlap="1" wp14:anchorId="61CD6856" wp14:editId="0687003C">
            <wp:simplePos x="0" y="0"/>
            <wp:positionH relativeFrom="margin">
              <wp:posOffset>320040</wp:posOffset>
            </wp:positionH>
            <wp:positionV relativeFrom="margin">
              <wp:align>top</wp:align>
            </wp:positionV>
            <wp:extent cx="1857375" cy="1857375"/>
            <wp:effectExtent l="0" t="0" r="9525" b="9525"/>
            <wp:wrapSquare wrapText="bothSides"/>
            <wp:docPr id="5231541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54153" name="Imagen 5231541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7375" cy="1857375"/>
                    </a:xfrm>
                    <a:prstGeom prst="rect">
                      <a:avLst/>
                    </a:prstGeom>
                  </pic:spPr>
                </pic:pic>
              </a:graphicData>
            </a:graphic>
            <wp14:sizeRelH relativeFrom="margin">
              <wp14:pctWidth>0</wp14:pctWidth>
            </wp14:sizeRelH>
            <wp14:sizeRelV relativeFrom="margin">
              <wp14:pctHeight>0</wp14:pctHeight>
            </wp14:sizeRelV>
          </wp:anchor>
        </w:drawing>
      </w:r>
    </w:p>
    <w:p w14:paraId="27A61E11" w14:textId="6EE4C28D" w:rsidR="00DE798E" w:rsidRPr="00DE798E" w:rsidRDefault="00A9653C" w:rsidP="00DE798E">
      <w:pPr>
        <w:jc w:val="center"/>
        <w:rPr>
          <w:sz w:val="56"/>
          <w:szCs w:val="56"/>
        </w:rPr>
      </w:pPr>
      <w:r w:rsidRPr="00DE798E">
        <w:rPr>
          <w:sz w:val="56"/>
          <w:szCs w:val="56"/>
        </w:rPr>
        <w:t>REGLAMENTO XXXV</w:t>
      </w:r>
      <w:r w:rsidR="00DE798E" w:rsidRPr="00DE798E">
        <w:rPr>
          <w:sz w:val="56"/>
          <w:szCs w:val="56"/>
        </w:rPr>
        <w:t>III</w:t>
      </w:r>
      <w:r w:rsidRPr="00DE798E">
        <w:rPr>
          <w:sz w:val="56"/>
          <w:szCs w:val="56"/>
        </w:rPr>
        <w:t xml:space="preserve"> VOLTA A LA FOIA</w:t>
      </w:r>
    </w:p>
    <w:p w14:paraId="6D3C2564" w14:textId="77777777" w:rsidR="00DE798E" w:rsidRDefault="00DE798E"/>
    <w:p w14:paraId="5EC873FC" w14:textId="77777777" w:rsidR="00DE798E" w:rsidRDefault="00DE798E"/>
    <w:p w14:paraId="02520CEF" w14:textId="77777777" w:rsidR="00DE798E" w:rsidRDefault="00A9653C">
      <w:r>
        <w:t>Artículo 1 – ORGANIZACIÓN El Club Trail Runni</w:t>
      </w:r>
      <w:r w:rsidR="00DE798E">
        <w:t>n</w:t>
      </w:r>
      <w:r>
        <w:t>g de Onil organiza la XXX</w:t>
      </w:r>
      <w:r w:rsidR="00DE798E">
        <w:t>V</w:t>
      </w:r>
      <w:r>
        <w:t xml:space="preserve">III VOLTA A LA FOIA con la ayuda y colaboración del Club Atletisme Teixereta, Club Atletisme Castalla, M.I. Ayuntamiento de Castalla, M.I. Ayuntamiento de Onil, Excmo. Ayuntamiento de Ibi y diversos comercios y empresas locales. </w:t>
      </w:r>
    </w:p>
    <w:p w14:paraId="044BFFED" w14:textId="1EC87596" w:rsidR="00DE798E" w:rsidRDefault="00A9653C">
      <w:r>
        <w:t xml:space="preserve">Artículo 2 – FECHA </w:t>
      </w:r>
      <w:r w:rsidR="008D0DBA">
        <w:t xml:space="preserve">Y HORA </w:t>
      </w:r>
      <w:r>
        <w:t xml:space="preserve">La carrera se celebrará el domingo </w:t>
      </w:r>
      <w:r w:rsidR="00DE798E">
        <w:t>27</w:t>
      </w:r>
      <w:r>
        <w:t xml:space="preserve"> de octubre de 202</w:t>
      </w:r>
      <w:r w:rsidR="00DE798E">
        <w:t>4</w:t>
      </w:r>
      <w:r>
        <w:t xml:space="preserve"> a las </w:t>
      </w:r>
      <w:r w:rsidR="00DE798E">
        <w:t xml:space="preserve">08:00 para caminantes y a las </w:t>
      </w:r>
      <w:r>
        <w:t>09:00 horas</w:t>
      </w:r>
      <w:r w:rsidR="00DE798E">
        <w:t xml:space="preserve"> para corredores</w:t>
      </w:r>
    </w:p>
    <w:p w14:paraId="5918A0B8" w14:textId="77777777" w:rsidR="00DE798E" w:rsidRDefault="00A9653C">
      <w:r>
        <w:t>Artículo 3 – PARTICIPACIÓN La XXX</w:t>
      </w:r>
      <w:r w:rsidR="00DE798E">
        <w:t>V</w:t>
      </w:r>
      <w:r>
        <w:t xml:space="preserve">III VOLTA A LA FOIA es una carrera a pie en la que puede participar cualquier persona que tenga una edad mínima de 18 años cumplidos el día de la prueba. Para participar en la prueba será obligatorio haberse inscrito para la misma a través de los medios autorizados para ello en el presente reglamento. </w:t>
      </w:r>
    </w:p>
    <w:p w14:paraId="7E2E0665" w14:textId="77777777" w:rsidR="00DE798E" w:rsidRDefault="00A9653C">
      <w:r>
        <w:t xml:space="preserve">No se entenderá como participante a todo aquel/a que no haya efectuado correctamente la inscripción previa a la prueba, o altere o falsifique los datos facilitados para la misma. </w:t>
      </w:r>
    </w:p>
    <w:p w14:paraId="264F4699" w14:textId="174E22E2" w:rsidR="00DE798E" w:rsidRDefault="00A9653C">
      <w:r>
        <w:t>Artículo 4 – INSCRIPCIÓN El lugar, forma y plazo de recepción de inscripciones, viene reflejado en el apartado INSCRIPCIONES de la</w:t>
      </w:r>
      <w:r w:rsidR="00593DA1">
        <w:t>s</w:t>
      </w:r>
      <w:r>
        <w:t xml:space="preserve"> web</w:t>
      </w:r>
      <w:r w:rsidR="00305CF1">
        <w:t>s</w:t>
      </w:r>
      <w:r>
        <w:t xml:space="preserve"> oficial</w:t>
      </w:r>
      <w:r w:rsidR="00305CF1">
        <w:t>es</w:t>
      </w:r>
      <w:r>
        <w:t xml:space="preserve"> de la prueba:</w:t>
      </w:r>
      <w:r w:rsidR="00305CF1">
        <w:t xml:space="preserve"> </w:t>
      </w:r>
      <w:hyperlink r:id="rId5" w:history="1">
        <w:r w:rsidR="00305CF1" w:rsidRPr="00686D47">
          <w:rPr>
            <w:rStyle w:val="Hipervnculo"/>
          </w:rPr>
          <w:t>www.trailrunningonil.org</w:t>
        </w:r>
      </w:hyperlink>
      <w:r w:rsidR="00305CF1">
        <w:t xml:space="preserve"> o </w:t>
      </w:r>
      <w:r>
        <w:t xml:space="preserve"> </w:t>
      </w:r>
      <w:hyperlink r:id="rId6" w:history="1">
        <w:r w:rsidR="00DE798E" w:rsidRPr="005318AF">
          <w:rPr>
            <w:rStyle w:val="Hipervnculo"/>
          </w:rPr>
          <w:t>www.voltalafoia.com</w:t>
        </w:r>
      </w:hyperlink>
      <w:r>
        <w:t xml:space="preserve"> </w:t>
      </w:r>
    </w:p>
    <w:p w14:paraId="6845C570" w14:textId="62AF1351" w:rsidR="009C472C" w:rsidRDefault="009C472C">
      <w:r>
        <w:t>El precio de inscripción se fija en 1</w:t>
      </w:r>
      <w:r w:rsidR="00DD1900">
        <w:t>6</w:t>
      </w:r>
      <w:r>
        <w:t>€ para la modalidad caminantes y 1</w:t>
      </w:r>
      <w:r w:rsidR="00DD1900">
        <w:t>9</w:t>
      </w:r>
      <w:r>
        <w:t>€ para la modalidad de corredores</w:t>
      </w:r>
      <w:r w:rsidR="00DD1900">
        <w:t>, se destinará 1€ de cada inscripción a beneficio de la asociación local APCA Centre d’atenció temprana “Infanta Elena”, habrá la opción de inscripción solidaría de 10€ a beneficio de dicha asociación.</w:t>
      </w:r>
    </w:p>
    <w:p w14:paraId="63247606" w14:textId="7DA23920" w:rsidR="00DE798E" w:rsidRDefault="00A9653C">
      <w:r>
        <w:t>Artículo 5 – RECORRIDO El recorrido será de 27,5 km tratándose de un circuito que consta de una única vuelta que recorre los términos municipales de Onil</w:t>
      </w:r>
      <w:r w:rsidR="00DE798E">
        <w:t xml:space="preserve">, </w:t>
      </w:r>
      <w:r>
        <w:t>Ibi</w:t>
      </w:r>
      <w:r w:rsidR="00DE798E">
        <w:t xml:space="preserve"> y Castalla</w:t>
      </w:r>
      <w:r w:rsidR="008D0DBA">
        <w:t>.</w:t>
      </w:r>
      <w:r>
        <w:t xml:space="preserve"> </w:t>
      </w:r>
    </w:p>
    <w:p w14:paraId="473F4C7F" w14:textId="7AD80415" w:rsidR="00DE798E" w:rsidRDefault="00A9653C">
      <w:r>
        <w:t>Puede consultarse en la</w:t>
      </w:r>
      <w:r w:rsidR="00353931">
        <w:t>s</w:t>
      </w:r>
      <w:r>
        <w:t xml:space="preserve"> web</w:t>
      </w:r>
      <w:r w:rsidR="00305CF1">
        <w:t>s</w:t>
      </w:r>
      <w:r>
        <w:t xml:space="preserve"> oficial</w:t>
      </w:r>
      <w:r w:rsidR="00305CF1">
        <w:t>es</w:t>
      </w:r>
      <w:r>
        <w:t xml:space="preserve"> de la prueba: </w:t>
      </w:r>
      <w:hyperlink r:id="rId7" w:history="1">
        <w:r w:rsidR="00305CF1" w:rsidRPr="00686D47">
          <w:rPr>
            <w:rStyle w:val="Hipervnculo"/>
          </w:rPr>
          <w:t>www.trailrunningonil.org</w:t>
        </w:r>
      </w:hyperlink>
      <w:r w:rsidR="00305CF1">
        <w:t xml:space="preserve">  o </w:t>
      </w:r>
      <w:hyperlink r:id="rId8" w:history="1">
        <w:r w:rsidR="00305CF1" w:rsidRPr="00686D47">
          <w:rPr>
            <w:rStyle w:val="Hipervnculo"/>
          </w:rPr>
          <w:t>www.voltalafoia.com</w:t>
        </w:r>
      </w:hyperlink>
      <w:r>
        <w:t xml:space="preserve"> </w:t>
      </w:r>
    </w:p>
    <w:p w14:paraId="1C52F68B" w14:textId="39CBBF35" w:rsidR="00DE798E" w:rsidRDefault="00A9653C">
      <w:r>
        <w:t xml:space="preserve">La SALIDA tendrá lugar a las </w:t>
      </w:r>
      <w:r w:rsidR="00DE798E">
        <w:t>08:00 para caminantes y a las 0</w:t>
      </w:r>
      <w:r>
        <w:t xml:space="preserve">9:00 horas </w:t>
      </w:r>
      <w:r w:rsidR="00DE798E">
        <w:t xml:space="preserve">para corredores </w:t>
      </w:r>
      <w:r>
        <w:t>desde la p</w:t>
      </w:r>
      <w:r w:rsidR="006B69F9">
        <w:t>laza mayor</w:t>
      </w:r>
      <w:r>
        <w:t xml:space="preserve"> de Onil</w:t>
      </w:r>
      <w:r w:rsidR="006B69F9">
        <w:t xml:space="preserve"> (Frente palacio Marques de dos aguas)</w:t>
      </w:r>
      <w:r>
        <w:t xml:space="preserve">. La META estará situada en el mismo lugar de la salida, cerrándose el control de llegada </w:t>
      </w:r>
      <w:r w:rsidR="00DE798E">
        <w:t xml:space="preserve">para ambas modalidades </w:t>
      </w:r>
      <w:r>
        <w:t xml:space="preserve">a las 13:00 horas. </w:t>
      </w:r>
    </w:p>
    <w:p w14:paraId="67F2EB7B" w14:textId="77777777" w:rsidR="00DE798E" w:rsidRDefault="00A9653C">
      <w:r>
        <w:t>El tiempo máximo para realizar la prueba será de 4 horas</w:t>
      </w:r>
      <w:r w:rsidR="00DE798E">
        <w:t xml:space="preserve"> para corredores y 5 horas para caminantes</w:t>
      </w:r>
      <w:r>
        <w:t xml:space="preserve">. </w:t>
      </w:r>
    </w:p>
    <w:p w14:paraId="7B642280" w14:textId="381064AC" w:rsidR="00DE798E" w:rsidRDefault="00A9653C">
      <w:r>
        <w:lastRenderedPageBreak/>
        <w:t xml:space="preserve">La organización creará controles de paso en todos los puntos kilométricos. El tiempo para calcular si un atleta está fuera de control es el que resulta de multiplicar el punto kilométrico donde se encuentra, por 7 minutos 30 segundos. A partir de dicho tiempo de fuera de control, el corredor será descalificado (artículo 12) y se abrirá el circuito al tráfico, de tal manera que, si un corredor no abandonase en tal circunstancia, será él/ella responsable, como un transeúnte más, de los daños que pueda causar o causarse a sí mismo/a. La organización dispondrá de un coche de cierre. </w:t>
      </w:r>
    </w:p>
    <w:p w14:paraId="67150DC7" w14:textId="77777777" w:rsidR="00DE798E" w:rsidRDefault="00A9653C">
      <w:r>
        <w:t xml:space="preserve">El recorrido NO está acondicionado para la participación de atletas en silla de ruedas, handbike o similar. </w:t>
      </w:r>
    </w:p>
    <w:p w14:paraId="242FD47C" w14:textId="44476086" w:rsidR="008D0DBA" w:rsidRDefault="008D0DBA">
      <w:r>
        <w:t>Queda totalmente prohibida la participación en cualquier modalidad acompañado de cualquier tipo de mascota.</w:t>
      </w:r>
    </w:p>
    <w:p w14:paraId="4D988077" w14:textId="77777777" w:rsidR="00DE798E" w:rsidRDefault="00A9653C">
      <w:r>
        <w:t xml:space="preserve">Artículo 6 – AVITUALLAMIENTO Habrá avituallamiento de agua en los puntos kilométricos 5 - 10 - 15 - 20 - 25 y meta. Además, habrá avituallamiento especial en el km 15 con bebida isotónica. </w:t>
      </w:r>
    </w:p>
    <w:p w14:paraId="06BC1398" w14:textId="77777777" w:rsidR="00DE798E" w:rsidRDefault="00A9653C">
      <w:r>
        <w:t xml:space="preserve">Artículo 7 – ZONA DE RECOGIDA DE BASURAS Posterior a cada avituallamiento, habrá una zona de 100 metros aproximadamente para que los participantes puedan desprenderse de todo envase que haya utilizado para hidratarse. Para ello habrá bidones, cajas, bolsas y/o contenedores dispuestos a tal efecto. En caso de que el corredor/a se desprenda de estos en otras zonas del recorrido no designadas para ello, podrá ser descalificado, y por tanto quedará desligado de la prueba. </w:t>
      </w:r>
    </w:p>
    <w:p w14:paraId="3445FC94" w14:textId="77777777" w:rsidR="00DE798E" w:rsidRDefault="00A9653C">
      <w:r>
        <w:t xml:space="preserve">Artículo 8 – DORSALES Para participar se deberá hacer uso del dorsal numerado oficial, que acredite estar inscrito en la prueba. La entrega de dorsales será </w:t>
      </w:r>
      <w:r w:rsidR="00DE798E">
        <w:t xml:space="preserve">el día antes de la prueba en horario y lugar por confirmar y </w:t>
      </w:r>
      <w:r>
        <w:t xml:space="preserve">el mismo de la prueba en la zona de salida y meta hasta minutos antes de la salida. Los dorsales, una vez asignados, son personales e intransferibles. Cada corredor deberá colocarse obligatoriamente el dorsal en el pecho, sin doblar, manipular y sin modificar. El correcto uso del dorsal será obligatorio desde la salida hasta la meta, para poder optar a premios y recibir la bolsa del corredor. </w:t>
      </w:r>
    </w:p>
    <w:p w14:paraId="61E3EA21" w14:textId="77777777" w:rsidR="00DE798E" w:rsidRDefault="00A9653C">
      <w:r>
        <w:t xml:space="preserve">Artículo 9 – CRONOMETRAJE El cronometraje se hará mediante control de Chip, por lo que resulta OBLIGATORIA su utilización. Habrá diversos controles durante el recorrido, debiendo pasar todos los corredores, obligatoriamente, por los puntos de control. La utilización del chip será obligatoria para poder optar a premios y recibir la bolsa del corredor. La Organización hará entrega a cada corredor, junto con su dorsal, de un chip válido para participar en la prueba y que obligatoriamente deberá ser devuelto al organizador en la línea de meta. </w:t>
      </w:r>
    </w:p>
    <w:p w14:paraId="4BBC0134" w14:textId="77777777" w:rsidR="00DE798E" w:rsidRDefault="00A9653C">
      <w:r>
        <w:t xml:space="preserve">Artículo 10 – VEHÍCULOS AUTORIZADOS Se prohíbe la entrada al circuito de cualquier tipo de vehículo, salvo los autorizados por la propia Organización, que estarán debidamente acreditados. Queda expresamente prohibido seguir a los corredores en moto, bicicleta o cualquier otro vehículo, pudiéndose, en tal caso, ser retirados por la Autoridad Policial y/o responsables de la Organización, con el fin de evitar posibles accidentes que puedan provocar a los participantes. </w:t>
      </w:r>
    </w:p>
    <w:p w14:paraId="7FD28448" w14:textId="77777777" w:rsidR="008D0DBA" w:rsidRDefault="00A9653C">
      <w:r>
        <w:t xml:space="preserve">Artículo 11 – SUPERVISIÓN TÉCNICA Y CONTROL DE LA PRUEBA La supervisión técnica y control de la prueba será por cuenta de miembros de la Organización. El control del sistema de cronometraje y tiempos en línea de meta será por cuenta de la empresa contratada a tal efecto. </w:t>
      </w:r>
    </w:p>
    <w:p w14:paraId="4E41B2AF" w14:textId="77777777" w:rsidR="00305CF1" w:rsidRDefault="00A9653C">
      <w:r>
        <w:lastRenderedPageBreak/>
        <w:t xml:space="preserve">Artículo 12 – DESCALIFICACIONES Será descalificado todo participante que: </w:t>
      </w:r>
    </w:p>
    <w:p w14:paraId="088935DE" w14:textId="22D4586A" w:rsidR="00305CF1" w:rsidRDefault="00A9653C">
      <w:r>
        <w:t xml:space="preserve">• No realice el recorrido completo, </w:t>
      </w:r>
      <w:r w:rsidR="00305CF1">
        <w:t>de acuerdo con el</w:t>
      </w:r>
      <w:r>
        <w:t xml:space="preserve"> itinerario oficial establecido. </w:t>
      </w:r>
    </w:p>
    <w:p w14:paraId="7A71D68D" w14:textId="77777777" w:rsidR="00305CF1" w:rsidRDefault="00A9653C">
      <w:r>
        <w:t xml:space="preserve">• No pase todos los puestos de control establecidos. </w:t>
      </w:r>
    </w:p>
    <w:p w14:paraId="5BEE36A0" w14:textId="12CFAE32" w:rsidR="00305CF1" w:rsidRDefault="00A9653C">
      <w:r>
        <w:t>• No lleve bien visible su dorsal durante el recorrido</w:t>
      </w:r>
      <w:r w:rsidR="00305CF1">
        <w:t xml:space="preserve"> en la parte delantera</w:t>
      </w:r>
      <w:r>
        <w:t xml:space="preserve">, lo manipule y/o lo ceda a otros. </w:t>
      </w:r>
    </w:p>
    <w:p w14:paraId="5E910A5B" w14:textId="77777777" w:rsidR="00305CF1" w:rsidRDefault="00A9653C">
      <w:r>
        <w:t xml:space="preserve">• Participen con el dorsal asignado a otra persona. </w:t>
      </w:r>
    </w:p>
    <w:p w14:paraId="2F6D2D37" w14:textId="77777777" w:rsidR="00305CF1" w:rsidRDefault="00A9653C">
      <w:r>
        <w:t xml:space="preserve">• Altere los datos facilitados a la Organización, con respecto a los que figuren en su DNI o ficha federativa. </w:t>
      </w:r>
    </w:p>
    <w:p w14:paraId="7BAFCB4A" w14:textId="77777777" w:rsidR="00305CF1" w:rsidRDefault="00A9653C">
      <w:r>
        <w:t xml:space="preserve">• No facilite a la Organización la documentación que se requiera. </w:t>
      </w:r>
    </w:p>
    <w:p w14:paraId="749F0484" w14:textId="77777777" w:rsidR="006B5480" w:rsidRDefault="00A9653C">
      <w:r>
        <w:t xml:space="preserve">• El que no atienda las indicaciones de los organizadores. </w:t>
      </w:r>
    </w:p>
    <w:p w14:paraId="5D93849B" w14:textId="55ECB315" w:rsidR="00305CF1" w:rsidRDefault="00A9653C">
      <w:r>
        <w:t xml:space="preserve">• Todo participante que manifieste un comportamiento antideportivo. </w:t>
      </w:r>
    </w:p>
    <w:p w14:paraId="301603D9" w14:textId="77777777" w:rsidR="00305CF1" w:rsidRDefault="00A9653C">
      <w:r>
        <w:t xml:space="preserve">• Alteren la publicidad del dorsal. </w:t>
      </w:r>
    </w:p>
    <w:p w14:paraId="417846A2" w14:textId="7F530C91" w:rsidR="008D0DBA" w:rsidRDefault="00A9653C">
      <w:r>
        <w:t xml:space="preserve">• Aquel corredor/a que exceda el fuera de control establecido en el artículo 5. </w:t>
      </w:r>
    </w:p>
    <w:p w14:paraId="65B222CB" w14:textId="03F4CD45" w:rsidR="008D0DBA" w:rsidRDefault="00BD5120">
      <w:r>
        <w:t>L</w:t>
      </w:r>
      <w:r w:rsidR="00A9653C">
        <w:t xml:space="preserve">os participantes descalificados no aparecerán en los resultados de la prueba y no podrán optar a ningún tipo de premio. </w:t>
      </w:r>
    </w:p>
    <w:p w14:paraId="21B0DC6A" w14:textId="4FF532AC" w:rsidR="008D0DBA" w:rsidRDefault="00A9653C">
      <w:r>
        <w:t xml:space="preserve">Artículo 13 – RECLAMACIONES Y/O INCIDENCIAS Las reclamaciones deberán ser realizadas oralmente al Comité Organizador no más tarde de 30 minutos después de comunicarse oficialmente los resultados. Cualquier asunto o incidencia no prevista en el presente reglamento será resuelto por el Comité Organizador, cuya decisión final será inapelable. </w:t>
      </w:r>
    </w:p>
    <w:p w14:paraId="5F5CD6CD" w14:textId="77777777" w:rsidR="008D0DBA" w:rsidRDefault="00A9653C">
      <w:r>
        <w:t xml:space="preserve">Artículo 14 – SEGURO La prueba cuenta con un seguro de accidentes con cobertura únicamente durante la celebración del evento deportivo, y con capitales y coberturas establecidos en el R.D. Deportivo 849/1993. La prueba cuenta con un seguro de responsabilidad civil según lo exigido en el artículo 14 del Anexo II del Real Decreto 1428/2003, de 21 de noviembre. </w:t>
      </w:r>
    </w:p>
    <w:p w14:paraId="06B71083" w14:textId="77777777" w:rsidR="008D0DBA" w:rsidRDefault="00A9653C">
      <w:r>
        <w:t xml:space="preserve">Artículo 15 – ASISTENCIA MÉDICA La prueba estará asistida por servicio de ambulancia y médico, estando facultados las asistencias sanitarias para retirar a cualquier atleta en inferioridad física. </w:t>
      </w:r>
    </w:p>
    <w:p w14:paraId="6FE44A31" w14:textId="391BE6F6" w:rsidR="008D0DBA" w:rsidRDefault="00A9653C">
      <w:r>
        <w:t xml:space="preserve">Artículo 16 – SERVICIOS DE DUCHA Se habilitará un servicio de duchas que estará ubicado en </w:t>
      </w:r>
      <w:r w:rsidR="009C472C">
        <w:t>la zona de salida y meta pista de atletismo m</w:t>
      </w:r>
      <w:r>
        <w:t xml:space="preserve">unicipal de </w:t>
      </w:r>
      <w:r w:rsidR="008D0DBA">
        <w:t>Onil</w:t>
      </w:r>
      <w:r w:rsidR="009C472C">
        <w:t>.</w:t>
      </w:r>
    </w:p>
    <w:p w14:paraId="11558AA1" w14:textId="77777777" w:rsidR="008D0DBA" w:rsidRDefault="00A9653C">
      <w:r>
        <w:t xml:space="preserve">Artículo 17 – CATEGORÍAS Se establecen las siguientes categorías: </w:t>
      </w:r>
    </w:p>
    <w:p w14:paraId="2B624EB3" w14:textId="77777777" w:rsidR="008D0DBA" w:rsidRDefault="00A9653C">
      <w:r>
        <w:t xml:space="preserve">CATEGORÍA EDAD SENIOR FEM / MASC 18 – 34 años </w:t>
      </w:r>
    </w:p>
    <w:p w14:paraId="31F32FAD" w14:textId="77777777" w:rsidR="008D0DBA" w:rsidRDefault="00A9653C">
      <w:r>
        <w:t xml:space="preserve">VETERANOS/AS A 35 – 39 años VETERANOS/AS B 40 – 44 años </w:t>
      </w:r>
    </w:p>
    <w:p w14:paraId="091F2AD3" w14:textId="77777777" w:rsidR="008D0DBA" w:rsidRDefault="00A9653C">
      <w:r>
        <w:t xml:space="preserve">VETERANOS/AS C 45 – 49 años VETERANOS/AS D 50 – 54 años </w:t>
      </w:r>
    </w:p>
    <w:p w14:paraId="10334344" w14:textId="77777777" w:rsidR="008D0DBA" w:rsidRDefault="00A9653C">
      <w:r>
        <w:t xml:space="preserve">VETERANOS/AS E 55 – 59 años VETERANOS/AS F 60 – 64 años </w:t>
      </w:r>
    </w:p>
    <w:p w14:paraId="67E18F23" w14:textId="77777777" w:rsidR="008D0DBA" w:rsidRDefault="00A9653C">
      <w:r>
        <w:t xml:space="preserve">VETERANOS/AS G 65 y + años </w:t>
      </w:r>
    </w:p>
    <w:p w14:paraId="28EB04CA" w14:textId="19EF4FBF" w:rsidR="008D0DBA" w:rsidRDefault="008D0DBA">
      <w:r>
        <w:t>LOCAL</w:t>
      </w:r>
    </w:p>
    <w:p w14:paraId="0E684237" w14:textId="0BFE9BC7" w:rsidR="00BD5120" w:rsidRDefault="00BD5120">
      <w:r>
        <w:lastRenderedPageBreak/>
        <w:t>ABSOLUTO/A</w:t>
      </w:r>
    </w:p>
    <w:p w14:paraId="20C44615" w14:textId="77777777" w:rsidR="008D0DBA" w:rsidRDefault="00A9653C">
      <w:r>
        <w:t xml:space="preserve">Todas las edades indicadas han de estar cumplidas el día de la prueba. Se considerará ATLETA LOCAL, todo aquel </w:t>
      </w:r>
      <w:r w:rsidR="008D0DBA">
        <w:t xml:space="preserve">socio de alguno de los 3 clubes organizadores, </w:t>
      </w:r>
      <w:r>
        <w:t xml:space="preserve">que resida o haya nacido en cualquiera de las tres localidades por donde transcurre la prueba (Castalla, Onil e Ibi) y lo haya reflejado previamente en su inscripción. En caso de duda decidirá el Comité Organizador, sin posibilidad de apelación. </w:t>
      </w:r>
    </w:p>
    <w:p w14:paraId="11AFEB49" w14:textId="695D0B21" w:rsidR="009C472C" w:rsidRDefault="00A9653C">
      <w:r>
        <w:t xml:space="preserve">Artículo 18 – PREMIOS Y OBSEQUIOS </w:t>
      </w:r>
      <w:r w:rsidR="00BD5120">
        <w:t xml:space="preserve">La modalidad caminantes es NO COMPETITIVA, por lo que está exenta de trofeos, para la modalidad carrera obtendrán trofeo los 3 primeros/as participantes de cada categoría así como los 3 primeros/as clasificados de la general. </w:t>
      </w:r>
      <w:r>
        <w:t xml:space="preserve">Los premios y obsequios vendrán detallados en el apartado PREMIOS de la página web oficial de la prueba: </w:t>
      </w:r>
      <w:hyperlink r:id="rId9" w:history="1">
        <w:r w:rsidR="009C472C" w:rsidRPr="00E10D26">
          <w:rPr>
            <w:rStyle w:val="Hipervnculo"/>
          </w:rPr>
          <w:t>www.voltalafoia.es</w:t>
        </w:r>
      </w:hyperlink>
      <w:r w:rsidR="009C472C">
        <w:t>.</w:t>
      </w:r>
    </w:p>
    <w:p w14:paraId="17E7F1B3" w14:textId="71842235" w:rsidR="008D0DBA" w:rsidRDefault="00A9653C">
      <w:r>
        <w:t xml:space="preserve"> La entrega de Premios se realizará en la zona de salida y meta </w:t>
      </w:r>
      <w:r w:rsidR="00BD5120">
        <w:t>no antes</w:t>
      </w:r>
      <w:r>
        <w:t xml:space="preserve"> de las 1</w:t>
      </w:r>
      <w:r w:rsidR="008D0DBA">
        <w:t>3</w:t>
      </w:r>
      <w:r>
        <w:t xml:space="preserve">:00h. </w:t>
      </w:r>
    </w:p>
    <w:p w14:paraId="72C89075" w14:textId="77777777" w:rsidR="008D0DBA" w:rsidRDefault="00A9653C">
      <w:r>
        <w:t xml:space="preserve">Artículo 19 – ACEPTACIÓN DEL REGLAMENTO Los participantes, por el mero hecho de inscribirse libre y voluntariamente, declaran conocer y aceptar plenamente el presente Reglamento. </w:t>
      </w:r>
    </w:p>
    <w:p w14:paraId="1F32A9C3" w14:textId="77777777" w:rsidR="008D0DBA" w:rsidRDefault="00A9653C">
      <w:r>
        <w:t xml:space="preserve">Encontrarse en un estado de salud física y psíquica óptima y una forma física adecuada para participar en la carrera y asumir el riesgo derivado de esta práctica deportiva. </w:t>
      </w:r>
    </w:p>
    <w:p w14:paraId="311DA89F" w14:textId="77777777" w:rsidR="008D0DBA" w:rsidRDefault="00A9653C">
      <w:r>
        <w:t xml:space="preserve">• Que durante el desarrollo de la prueba colaborará en lo posible con la Organización, contribuyendo a evitar accidentes de cualquier tipo. </w:t>
      </w:r>
    </w:p>
    <w:p w14:paraId="3578B200" w14:textId="77777777" w:rsidR="008D0DBA" w:rsidRDefault="00A9653C">
      <w:r>
        <w:t>• Que autoriza a las entidades organizadoras a utilizar sus datos personales para aquellas actuaciones dirigidas a permitir el propio desarrollo de la competición (elaboración de dorsales, clasificaciones, etc.), así como a realizar fotos y vídeos de los participantes durante el evento y a utilizar, publicar e incluir todo este material en los medios de comunicación de los entes organizadores, sin esperar compensación o retribución alguna por este concepto.</w:t>
      </w:r>
    </w:p>
    <w:p w14:paraId="23E97EF4" w14:textId="06DC8BD2" w:rsidR="008D0DBA" w:rsidRDefault="00A9653C">
      <w:r>
        <w:t xml:space="preserve">En caso contrario, el participante deberá notificarlo a la organización para que retiren todas las imágenes captadas </w:t>
      </w:r>
      <w:r w:rsidR="006B5480">
        <w:t>en relación con</w:t>
      </w:r>
      <w:r>
        <w:t xml:space="preserve"> la prueba (en las que aparezca el/la participante), con los datos necesarios para su identificación. </w:t>
      </w:r>
    </w:p>
    <w:p w14:paraId="679BD6B1" w14:textId="77777777" w:rsidR="008D0DBA" w:rsidRDefault="00A9653C">
      <w:r>
        <w:t>Artículo 20 - PARTICIPANTES PREVISTOS En número máximo de participantes previstos para el total de la prueba será de 1000 participantes.</w:t>
      </w:r>
    </w:p>
    <w:p w14:paraId="626BEC11" w14:textId="77777777" w:rsidR="008D0DBA" w:rsidRDefault="008D0DBA"/>
    <w:p w14:paraId="7315702C" w14:textId="617380C5" w:rsidR="00305CF1" w:rsidRDefault="00A9653C">
      <w:r>
        <w:t>- El Comité Organizador –</w:t>
      </w:r>
    </w:p>
    <w:p w14:paraId="19E823F2" w14:textId="178D19C9" w:rsidR="00305CF1" w:rsidRDefault="00305CF1" w:rsidP="00305CF1">
      <w:pPr>
        <w:jc w:val="center"/>
      </w:pPr>
      <w:r>
        <w:rPr>
          <w:noProof/>
        </w:rPr>
        <w:lastRenderedPageBreak/>
        <w:drawing>
          <wp:inline distT="0" distB="0" distL="0" distR="0" wp14:anchorId="1B22FAD4" wp14:editId="5DDA9A78">
            <wp:extent cx="2276475" cy="2276475"/>
            <wp:effectExtent l="0" t="0" r="9525" b="9525"/>
            <wp:docPr id="1943460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60040" name="Imagen 1943460040"/>
                    <pic:cNvPicPr/>
                  </pic:nvPicPr>
                  <pic:blipFill>
                    <a:blip r:embed="rId10">
                      <a:extLst>
                        <a:ext uri="{28A0092B-C50C-407E-A947-70E740481C1C}">
                          <a14:useLocalDpi xmlns:a14="http://schemas.microsoft.com/office/drawing/2010/main" val="0"/>
                        </a:ext>
                      </a:extLst>
                    </a:blip>
                    <a:stretch>
                      <a:fillRect/>
                    </a:stretch>
                  </pic:blipFill>
                  <pic:spPr>
                    <a:xfrm>
                      <a:off x="0" y="0"/>
                      <a:ext cx="2276494" cy="2276494"/>
                    </a:xfrm>
                    <a:prstGeom prst="rect">
                      <a:avLst/>
                    </a:prstGeom>
                  </pic:spPr>
                </pic:pic>
              </a:graphicData>
            </a:graphic>
          </wp:inline>
        </w:drawing>
      </w:r>
    </w:p>
    <w:sectPr w:rsidR="00305C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A8"/>
    <w:rsid w:val="000F4683"/>
    <w:rsid w:val="00305CF1"/>
    <w:rsid w:val="00353931"/>
    <w:rsid w:val="00435562"/>
    <w:rsid w:val="00593DA1"/>
    <w:rsid w:val="006B5480"/>
    <w:rsid w:val="006B69F9"/>
    <w:rsid w:val="008D0DBA"/>
    <w:rsid w:val="008E54F8"/>
    <w:rsid w:val="009C472C"/>
    <w:rsid w:val="00A14B8D"/>
    <w:rsid w:val="00A65DA8"/>
    <w:rsid w:val="00A9653C"/>
    <w:rsid w:val="00AC70A4"/>
    <w:rsid w:val="00BD5120"/>
    <w:rsid w:val="00DD1900"/>
    <w:rsid w:val="00DE79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23A2"/>
  <w15:chartTrackingRefBased/>
  <w15:docId w15:val="{29AD70E3-B8A5-4FE2-B553-2653D22C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798E"/>
    <w:rPr>
      <w:color w:val="0563C1" w:themeColor="hyperlink"/>
      <w:u w:val="single"/>
    </w:rPr>
  </w:style>
  <w:style w:type="character" w:styleId="Mencinsinresolver">
    <w:name w:val="Unresolved Mention"/>
    <w:basedOn w:val="Fuentedeprrafopredeter"/>
    <w:uiPriority w:val="99"/>
    <w:semiHidden/>
    <w:unhideWhenUsed/>
    <w:rsid w:val="00DE7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4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talafoia.com" TargetMode="External"/><Relationship Id="rId3" Type="http://schemas.openxmlformats.org/officeDocument/2006/relationships/webSettings" Target="webSettings.xml"/><Relationship Id="rId7" Type="http://schemas.openxmlformats.org/officeDocument/2006/relationships/hyperlink" Target="http://www.trailrunningonil.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ltalafoia.com" TargetMode="External"/><Relationship Id="rId11" Type="http://schemas.openxmlformats.org/officeDocument/2006/relationships/fontTable" Target="fontTable.xml"/><Relationship Id="rId5" Type="http://schemas.openxmlformats.org/officeDocument/2006/relationships/hyperlink" Target="http://www.trailrunningonil.org" TargetMode="Externa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http://www.voltalafo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1589</Words>
  <Characters>8744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Quilis Cuevas</dc:creator>
  <cp:keywords/>
  <dc:description/>
  <cp:lastModifiedBy>Jose Antonio Quilis Cuevas</cp:lastModifiedBy>
  <cp:revision>11</cp:revision>
  <cp:lastPrinted>2024-06-20T09:18:00Z</cp:lastPrinted>
  <dcterms:created xsi:type="dcterms:W3CDTF">2023-11-28T18:37:00Z</dcterms:created>
  <dcterms:modified xsi:type="dcterms:W3CDTF">2024-09-16T15:40:00Z</dcterms:modified>
</cp:coreProperties>
</file>